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5D" w:rsidRDefault="00AB4385">
      <w:r>
        <w:rPr>
          <w:noProof/>
          <w:lang w:eastAsia="ru-RU"/>
        </w:rPr>
        <w:drawing>
          <wp:inline distT="0" distB="0" distL="0" distR="0">
            <wp:extent cx="3678865" cy="4136065"/>
            <wp:effectExtent l="0" t="0" r="0" b="0"/>
            <wp:docPr id="1" name="Рисунок 1" descr="C:\Users\Никита-ПК\Desktop\67855045-3cf3-4fe6-8f48-1060fc726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-ПК\Desktop\67855045-3cf3-4fe6-8f48-1060fc726e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6" b="2915"/>
                    <a:stretch/>
                  </pic:blipFill>
                  <pic:spPr bwMode="auto">
                    <a:xfrm>
                      <a:off x="0" y="0"/>
                      <a:ext cx="3678865" cy="41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385" w:rsidRPr="00E75E7D" w:rsidRDefault="00AB4385" w:rsidP="00284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5E7D">
        <w:rPr>
          <w:rFonts w:ascii="Times New Roman" w:hAnsi="Times New Roman" w:cs="Times New Roman"/>
          <w:sz w:val="24"/>
          <w:szCs w:val="24"/>
        </w:rPr>
        <w:t>В детских садах уже давно используется фланелеграф. Используется он для различных игр. Смысл фланелеграфа прост: на фланель с помощью липкой ленты, бархатной бумаги, или той же фланели можно прикреплять различные картинки.</w:t>
      </w:r>
    </w:p>
    <w:p w:rsidR="008F2042" w:rsidRPr="00E75E7D" w:rsidRDefault="00AB4385" w:rsidP="00284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7D">
        <w:rPr>
          <w:rFonts w:ascii="Times New Roman" w:hAnsi="Times New Roman" w:cs="Times New Roman"/>
          <w:sz w:val="24"/>
          <w:szCs w:val="24"/>
        </w:rPr>
        <w:t>С помощью фланелеграфа можно исп</w:t>
      </w:r>
      <w:r w:rsidR="00284052" w:rsidRPr="00E75E7D">
        <w:rPr>
          <w:rFonts w:ascii="Times New Roman" w:hAnsi="Times New Roman" w:cs="Times New Roman"/>
          <w:sz w:val="24"/>
          <w:szCs w:val="24"/>
        </w:rPr>
        <w:t>ользовать много игр, например</w:t>
      </w:r>
      <w:r w:rsidRPr="00E75E7D">
        <w:rPr>
          <w:rFonts w:ascii="Times New Roman" w:hAnsi="Times New Roman" w:cs="Times New Roman"/>
          <w:sz w:val="24"/>
          <w:szCs w:val="24"/>
        </w:rPr>
        <w:t>: составление сказки, при этом дети будут</w:t>
      </w:r>
      <w:r w:rsidR="00284052" w:rsidRPr="00E75E7D">
        <w:rPr>
          <w:rFonts w:ascii="Times New Roman" w:hAnsi="Times New Roman" w:cs="Times New Roman"/>
          <w:sz w:val="24"/>
          <w:szCs w:val="24"/>
        </w:rPr>
        <w:t xml:space="preserve"> </w:t>
      </w:r>
      <w:r w:rsidRPr="00E75E7D">
        <w:rPr>
          <w:rFonts w:ascii="Times New Roman" w:hAnsi="Times New Roman" w:cs="Times New Roman"/>
          <w:sz w:val="24"/>
          <w:szCs w:val="24"/>
        </w:rPr>
        <w:t xml:space="preserve">последовательно  представлять персонажей, тем самым им хорошо запомнятся сказки. Или же изучение геометрических фигур и цвета. Его можно использовать уже в младших группах с более большими деталями, а к средней группе их можно сделать поменьше и </w:t>
      </w:r>
      <w:proofErr w:type="gramStart"/>
      <w:r w:rsidRPr="00E75E7D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E75E7D">
        <w:rPr>
          <w:rFonts w:ascii="Times New Roman" w:hAnsi="Times New Roman" w:cs="Times New Roman"/>
          <w:sz w:val="24"/>
          <w:szCs w:val="24"/>
        </w:rPr>
        <w:t>. Дети с помощью фланелеграфа могут составлять разные предметы из геометрических фигур. Также можно изучать и закреплять счет, с помощью разных форм из фланели. Это очень простая и не затратная игра, которая делается легко, но в то же время она очень эффективна.</w:t>
      </w:r>
      <w:r w:rsidR="00284052" w:rsidRPr="00E75E7D">
        <w:rPr>
          <w:rFonts w:ascii="Times New Roman" w:hAnsi="Times New Roman" w:cs="Times New Roman"/>
          <w:sz w:val="24"/>
          <w:szCs w:val="24"/>
        </w:rPr>
        <w:t xml:space="preserve"> Можно придумать очень много игр с использованием фланелеграфа. Рассмотрим некоторые: игра «Знакомство с животными», для этого нужно приклеить заготовки животных на ткань; игра «Знакомство с овощами и фруктами», схема такая </w:t>
      </w:r>
      <w:proofErr w:type="gramStart"/>
      <w:r w:rsidR="00284052" w:rsidRPr="00E75E7D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284052" w:rsidRPr="00E75E7D">
        <w:rPr>
          <w:rFonts w:ascii="Times New Roman" w:hAnsi="Times New Roman" w:cs="Times New Roman"/>
          <w:sz w:val="24"/>
          <w:szCs w:val="24"/>
        </w:rPr>
        <w:t xml:space="preserve"> как и с животными, или же можно вырезать из фланели заготовки; игра «Знакомство с геометрическими фигурами, цифрами, театром». В </w:t>
      </w:r>
      <w:proofErr w:type="gramStart"/>
      <w:r w:rsidR="00284052" w:rsidRPr="00E75E7D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284052" w:rsidRPr="00E75E7D">
        <w:rPr>
          <w:rFonts w:ascii="Times New Roman" w:hAnsi="Times New Roman" w:cs="Times New Roman"/>
          <w:sz w:val="24"/>
          <w:szCs w:val="24"/>
        </w:rPr>
        <w:t xml:space="preserve"> играть можно во все, что вы можете придумать. Это простая игра, которую сделать своими руками очень легко.</w:t>
      </w:r>
      <w:r w:rsidR="008F2042" w:rsidRPr="00E7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052" w:rsidRPr="00E75E7D" w:rsidRDefault="008F2042" w:rsidP="002840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E7D">
        <w:rPr>
          <w:rFonts w:ascii="Times New Roman" w:hAnsi="Times New Roman" w:cs="Times New Roman"/>
          <w:sz w:val="24"/>
          <w:szCs w:val="24"/>
        </w:rPr>
        <w:t xml:space="preserve">В данный </w:t>
      </w:r>
      <w:proofErr w:type="gramStart"/>
      <w:r w:rsidRPr="00E75E7D">
        <w:rPr>
          <w:rFonts w:ascii="Times New Roman" w:hAnsi="Times New Roman" w:cs="Times New Roman"/>
          <w:sz w:val="24"/>
          <w:szCs w:val="24"/>
        </w:rPr>
        <w:t>мом</w:t>
      </w:r>
      <w:r w:rsidR="00E75E7D" w:rsidRPr="00E75E7D">
        <w:rPr>
          <w:rFonts w:ascii="Times New Roman" w:hAnsi="Times New Roman" w:cs="Times New Roman"/>
          <w:sz w:val="24"/>
          <w:szCs w:val="24"/>
        </w:rPr>
        <w:t>ент</w:t>
      </w:r>
      <w:proofErr w:type="gramEnd"/>
      <w:r w:rsidR="00E75E7D" w:rsidRPr="00E75E7D">
        <w:rPr>
          <w:rFonts w:ascii="Times New Roman" w:hAnsi="Times New Roman" w:cs="Times New Roman"/>
          <w:sz w:val="24"/>
          <w:szCs w:val="24"/>
        </w:rPr>
        <w:t xml:space="preserve"> работая в группе "Вишенки" я</w:t>
      </w:r>
      <w:r w:rsidRPr="00E75E7D">
        <w:rPr>
          <w:rFonts w:ascii="Times New Roman" w:hAnsi="Times New Roman" w:cs="Times New Roman"/>
          <w:sz w:val="24"/>
          <w:szCs w:val="24"/>
        </w:rPr>
        <w:t xml:space="preserve"> начала использовать фланелеграф в работе с детьми РАС.  Мы используем альтернативную коммуникацию карточки PECS ,</w:t>
      </w:r>
      <w:r w:rsidR="00E75E7D" w:rsidRPr="00E75E7D">
        <w:rPr>
          <w:rFonts w:ascii="Times New Roman" w:hAnsi="Times New Roman" w:cs="Times New Roman"/>
          <w:sz w:val="24"/>
          <w:szCs w:val="24"/>
        </w:rPr>
        <w:t xml:space="preserve"> прикрепляя их на фланелеграф. </w:t>
      </w:r>
      <w:r w:rsidRPr="00E75E7D">
        <w:rPr>
          <w:rFonts w:ascii="Times New Roman" w:hAnsi="Times New Roman" w:cs="Times New Roman"/>
          <w:sz w:val="24"/>
          <w:szCs w:val="24"/>
        </w:rPr>
        <w:t xml:space="preserve">Также с помощью </w:t>
      </w:r>
      <w:r w:rsidR="00E75E7D" w:rsidRPr="00E75E7D">
        <w:rPr>
          <w:rFonts w:ascii="Times New Roman" w:hAnsi="Times New Roman" w:cs="Times New Roman"/>
          <w:sz w:val="24"/>
          <w:szCs w:val="24"/>
        </w:rPr>
        <w:t xml:space="preserve">фланелеграфа мы знакомим детей РАС с </w:t>
      </w:r>
      <w:r w:rsidRPr="00E75E7D">
        <w:rPr>
          <w:rFonts w:ascii="Times New Roman" w:hAnsi="Times New Roman" w:cs="Times New Roman"/>
          <w:sz w:val="24"/>
          <w:szCs w:val="24"/>
        </w:rPr>
        <w:t>расписание</w:t>
      </w:r>
      <w:r w:rsidR="00E75E7D" w:rsidRPr="00E75E7D">
        <w:rPr>
          <w:rFonts w:ascii="Times New Roman" w:hAnsi="Times New Roman" w:cs="Times New Roman"/>
          <w:sz w:val="24"/>
          <w:szCs w:val="24"/>
        </w:rPr>
        <w:t>м</w:t>
      </w:r>
      <w:r w:rsidRPr="00E75E7D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E75E7D" w:rsidRPr="00E75E7D">
        <w:rPr>
          <w:rFonts w:ascii="Times New Roman" w:hAnsi="Times New Roman" w:cs="Times New Roman"/>
          <w:sz w:val="24"/>
          <w:szCs w:val="24"/>
        </w:rPr>
        <w:t>, и</w:t>
      </w:r>
      <w:r w:rsidRPr="00E75E7D">
        <w:rPr>
          <w:rFonts w:ascii="Times New Roman" w:hAnsi="Times New Roman" w:cs="Times New Roman"/>
          <w:sz w:val="24"/>
          <w:szCs w:val="24"/>
        </w:rPr>
        <w:t xml:space="preserve"> с их последовательностью.</w:t>
      </w:r>
    </w:p>
    <w:bookmarkEnd w:id="0"/>
    <w:p w:rsidR="00284052" w:rsidRPr="00E75E7D" w:rsidRDefault="00284052">
      <w:pPr>
        <w:rPr>
          <w:sz w:val="24"/>
          <w:szCs w:val="24"/>
        </w:rPr>
      </w:pPr>
    </w:p>
    <w:sectPr w:rsidR="00284052" w:rsidRPr="00E7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74"/>
    <w:rsid w:val="00284052"/>
    <w:rsid w:val="008F2042"/>
    <w:rsid w:val="00950A74"/>
    <w:rsid w:val="00A4685D"/>
    <w:rsid w:val="00AB4385"/>
    <w:rsid w:val="00E7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Никита-ПК</dc:creator>
  <cp:keywords/>
  <dc:description/>
  <cp:lastModifiedBy>Никита-ПК</cp:lastModifiedBy>
  <cp:revision>5</cp:revision>
  <dcterms:created xsi:type="dcterms:W3CDTF">2023-01-25T05:37:00Z</dcterms:created>
  <dcterms:modified xsi:type="dcterms:W3CDTF">2023-01-25T07:04:00Z</dcterms:modified>
</cp:coreProperties>
</file>